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F3" w:rsidRDefault="00806732" w:rsidP="00806732">
      <w:pPr>
        <w:jc w:val="center"/>
      </w:pPr>
      <w:r>
        <w:rPr>
          <w:noProof/>
        </w:rPr>
        <w:drawing>
          <wp:inline distT="0" distB="0" distL="0" distR="0" wp14:anchorId="3BD63A68" wp14:editId="248B6D8B">
            <wp:extent cx="1704976" cy="198913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6" cy="19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732" w:rsidRPr="00806732" w:rsidRDefault="00806732" w:rsidP="00806732">
      <w:pPr>
        <w:jc w:val="center"/>
        <w:rPr>
          <w:b/>
          <w:sz w:val="72"/>
          <w:szCs w:val="72"/>
        </w:rPr>
      </w:pPr>
      <w:r w:rsidRPr="00806732">
        <w:rPr>
          <w:b/>
          <w:sz w:val="72"/>
          <w:szCs w:val="72"/>
        </w:rPr>
        <w:t>2015 DEVILDOG DUALS</w:t>
      </w:r>
    </w:p>
    <w:p w:rsidR="00806732" w:rsidRPr="00806732" w:rsidRDefault="00806732" w:rsidP="00806732">
      <w:pPr>
        <w:jc w:val="center"/>
        <w:rPr>
          <w:b/>
          <w:sz w:val="36"/>
          <w:szCs w:val="36"/>
        </w:rPr>
      </w:pPr>
      <w:r w:rsidRPr="00806732">
        <w:rPr>
          <w:b/>
          <w:sz w:val="36"/>
          <w:szCs w:val="36"/>
        </w:rPr>
        <w:t>JANUARY 10</w:t>
      </w:r>
      <w:r w:rsidRPr="00806732">
        <w:rPr>
          <w:b/>
          <w:sz w:val="36"/>
          <w:szCs w:val="36"/>
          <w:vertAlign w:val="superscript"/>
        </w:rPr>
        <w:t>TH</w:t>
      </w:r>
      <w:r w:rsidRPr="00806732">
        <w:rPr>
          <w:b/>
          <w:sz w:val="36"/>
          <w:szCs w:val="36"/>
        </w:rPr>
        <w:t>, 2015</w:t>
      </w:r>
    </w:p>
    <w:p w:rsidR="00806732" w:rsidRDefault="00806732" w:rsidP="008067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Travelers Rest High School</w:t>
      </w:r>
    </w:p>
    <w:p w:rsidR="004E2A27" w:rsidRDefault="004E2A27" w:rsidP="0080673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806732" w:rsidRDefault="00806732" w:rsidP="008067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Format: Ten Teams. There will be two pools of five. Each team will wrestle the four other teams in their pool. The fifth match will be the placement match </w:t>
      </w:r>
      <w:r w:rsidR="004E2A27">
        <w:rPr>
          <w:b/>
          <w:sz w:val="32"/>
          <w:szCs w:val="32"/>
        </w:rPr>
        <w:t xml:space="preserve">between the two pools. </w:t>
      </w:r>
    </w:p>
    <w:p w:rsidR="004E2A27" w:rsidRDefault="004E2A27" w:rsidP="00806732">
      <w:pPr>
        <w:jc w:val="center"/>
        <w:rPr>
          <w:b/>
          <w:sz w:val="32"/>
          <w:szCs w:val="32"/>
        </w:rPr>
      </w:pPr>
    </w:p>
    <w:p w:rsidR="004E2A27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If you are interested please contact Bo </w:t>
      </w:r>
      <w:proofErr w:type="spellStart"/>
      <w:r>
        <w:rPr>
          <w:b/>
          <w:sz w:val="32"/>
          <w:szCs w:val="32"/>
        </w:rPr>
        <w:t>Lansche</w:t>
      </w:r>
      <w:proofErr w:type="spellEnd"/>
      <w:r>
        <w:rPr>
          <w:b/>
          <w:sz w:val="32"/>
          <w:szCs w:val="32"/>
        </w:rPr>
        <w:t xml:space="preserve"> for contract</w:t>
      </w:r>
    </w:p>
    <w:p w:rsidR="004E2A27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Email: </w:t>
      </w:r>
      <w:hyperlink r:id="rId6" w:history="1">
        <w:r w:rsidRPr="00D64C14">
          <w:rPr>
            <w:rStyle w:val="Hyperlink"/>
            <w:b/>
            <w:sz w:val="32"/>
            <w:szCs w:val="32"/>
          </w:rPr>
          <w:t>wlansche@greenville.k12.sc.us</w:t>
        </w:r>
      </w:hyperlink>
    </w:p>
    <w:p w:rsidR="004E2A27" w:rsidRPr="00806732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Phone: (864) 355-6460</w:t>
      </w:r>
    </w:p>
    <w:sectPr w:rsidR="004E2A27" w:rsidRPr="00806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32"/>
    <w:rsid w:val="001B0EF3"/>
    <w:rsid w:val="004E2A27"/>
    <w:rsid w:val="0080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A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A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lansche@greenville.k12.sc.u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2014-05-13T15:33:00Z</dcterms:created>
  <dcterms:modified xsi:type="dcterms:W3CDTF">2014-05-13T15:49:00Z</dcterms:modified>
</cp:coreProperties>
</file>